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C16" w:rsidRPr="005F4C16" w:rsidRDefault="005F4C16" w:rsidP="005F4C16">
      <w:pPr>
        <w:tabs>
          <w:tab w:val="left" w:pos="540"/>
        </w:tabs>
        <w:jc w:val="center"/>
        <w:rPr>
          <w:rFonts w:ascii="Calibri" w:hAnsi="Calibri" w:cs="Aharoni"/>
          <w:b/>
          <w:sz w:val="56"/>
          <w:szCs w:val="56"/>
          <w:lang w:val="sr-Cyrl-CS"/>
        </w:rPr>
      </w:pPr>
      <w:r w:rsidRPr="005F4C16">
        <w:rPr>
          <w:rFonts w:ascii="Calibri" w:hAnsi="Calibri" w:cs="Aharoni"/>
          <w:b/>
          <w:sz w:val="56"/>
          <w:szCs w:val="56"/>
          <w:lang w:val="sr-Cyrl-CS"/>
        </w:rPr>
        <w:t>ОБАВЈЕШТЕЊЕ</w:t>
      </w:r>
    </w:p>
    <w:p w:rsidR="005F4C16" w:rsidRDefault="005F4C16" w:rsidP="005F4C16">
      <w:pPr>
        <w:tabs>
          <w:tab w:val="left" w:pos="540"/>
        </w:tabs>
        <w:spacing w:line="276" w:lineRule="auto"/>
        <w:rPr>
          <w:rFonts w:asciiTheme="minorHAnsi" w:hAnsiTheme="minorHAnsi" w:cs="Aharoni"/>
          <w:sz w:val="28"/>
          <w:szCs w:val="28"/>
          <w:lang w:val="sr-Cyrl-CS"/>
        </w:rPr>
      </w:pPr>
      <w:r w:rsidRPr="00BC28C0">
        <w:rPr>
          <w:rFonts w:asciiTheme="minorHAnsi" w:hAnsiTheme="minorHAnsi" w:cs="Aharoni"/>
          <w:sz w:val="28"/>
          <w:szCs w:val="28"/>
          <w:lang w:val="sr-Cyrl-CS"/>
        </w:rPr>
        <w:t xml:space="preserve">Новим системом регистрације пољопривредних газдинстава је уведено обавезно редовно годишње ажурирање </w:t>
      </w:r>
      <w:r w:rsidRPr="009F55DE">
        <w:rPr>
          <w:rFonts w:asciiTheme="minorHAnsi" w:hAnsiTheme="minorHAnsi" w:cs="Aharoni"/>
          <w:b/>
          <w:sz w:val="28"/>
          <w:szCs w:val="28"/>
          <w:lang w:val="sr-Cyrl-CS"/>
        </w:rPr>
        <w:t>података о врсти и бројном стању стоке</w:t>
      </w:r>
      <w:r w:rsidRPr="00BC28C0">
        <w:rPr>
          <w:rFonts w:asciiTheme="minorHAnsi" w:hAnsiTheme="minorHAnsi" w:cs="Aharoni"/>
          <w:sz w:val="28"/>
          <w:szCs w:val="28"/>
          <w:lang w:val="sr-Cyrl-CS"/>
        </w:rPr>
        <w:t xml:space="preserve"> као и о начину кориштења земљишног посједа </w:t>
      </w:r>
      <w:r w:rsidRPr="00BC28C0">
        <w:rPr>
          <w:rFonts w:asciiTheme="minorHAnsi" w:hAnsiTheme="minorHAnsi" w:cs="Aharoni"/>
          <w:sz w:val="28"/>
          <w:szCs w:val="28"/>
          <w:lang w:val="hr-HR"/>
        </w:rPr>
        <w:t>(врстама усјева</w:t>
      </w:r>
      <w:r w:rsidRPr="00BC28C0">
        <w:rPr>
          <w:rFonts w:asciiTheme="minorHAnsi" w:hAnsiTheme="minorHAnsi" w:cs="Aharoni"/>
          <w:sz w:val="28"/>
          <w:szCs w:val="28"/>
          <w:lang w:val="ru-RU"/>
        </w:rPr>
        <w:t>/</w:t>
      </w:r>
      <w:r w:rsidRPr="00BC28C0">
        <w:rPr>
          <w:rFonts w:asciiTheme="minorHAnsi" w:hAnsiTheme="minorHAnsi" w:cs="Aharoni"/>
          <w:sz w:val="28"/>
          <w:szCs w:val="28"/>
          <w:lang w:val="hr-HR"/>
        </w:rPr>
        <w:t>засада на земљишним парцелама</w:t>
      </w:r>
      <w:r w:rsidRPr="00BC28C0">
        <w:rPr>
          <w:rFonts w:asciiTheme="minorHAnsi" w:hAnsiTheme="minorHAnsi" w:cs="Aharoni"/>
          <w:sz w:val="28"/>
          <w:szCs w:val="28"/>
          <w:lang w:val="ru-RU"/>
        </w:rPr>
        <w:t xml:space="preserve"> у текућој години</w:t>
      </w:r>
      <w:r w:rsidRPr="00BC28C0">
        <w:rPr>
          <w:rFonts w:asciiTheme="minorHAnsi" w:hAnsiTheme="minorHAnsi" w:cs="Aharoni"/>
          <w:sz w:val="28"/>
          <w:szCs w:val="28"/>
          <w:lang w:val="hr-HR"/>
        </w:rPr>
        <w:t>)</w:t>
      </w:r>
      <w:r w:rsidRPr="00BC28C0">
        <w:rPr>
          <w:rFonts w:asciiTheme="minorHAnsi" w:hAnsiTheme="minorHAnsi" w:cs="Aharoni"/>
          <w:sz w:val="28"/>
          <w:szCs w:val="28"/>
          <w:lang w:val="sr-Cyrl-CS"/>
        </w:rPr>
        <w:t xml:space="preserve">. </w:t>
      </w:r>
    </w:p>
    <w:p w:rsidR="009E1BDD" w:rsidRPr="00BC28C0" w:rsidRDefault="009E1BDD" w:rsidP="005F4C16">
      <w:pPr>
        <w:tabs>
          <w:tab w:val="left" w:pos="540"/>
        </w:tabs>
        <w:spacing w:line="276" w:lineRule="auto"/>
        <w:rPr>
          <w:rFonts w:asciiTheme="minorHAnsi" w:hAnsiTheme="minorHAnsi" w:cs="Aharoni"/>
          <w:sz w:val="28"/>
          <w:szCs w:val="28"/>
          <w:lang w:val="sr-Cyrl-BA"/>
        </w:rPr>
      </w:pPr>
    </w:p>
    <w:p w:rsidR="005F4C16" w:rsidRPr="009E1BDD" w:rsidRDefault="005F4C16" w:rsidP="009E1BDD">
      <w:pPr>
        <w:tabs>
          <w:tab w:val="left" w:pos="540"/>
        </w:tabs>
        <w:spacing w:line="276" w:lineRule="auto"/>
        <w:jc w:val="center"/>
        <w:rPr>
          <w:rFonts w:asciiTheme="minorHAnsi" w:hAnsiTheme="minorHAnsi" w:cs="Aharoni"/>
          <w:i/>
          <w:sz w:val="32"/>
          <w:szCs w:val="32"/>
          <w:u w:val="single"/>
          <w:lang w:val="sr-Cyrl-CS"/>
        </w:rPr>
      </w:pPr>
      <w:r w:rsidRPr="009E1BDD">
        <w:rPr>
          <w:rFonts w:asciiTheme="minorHAnsi" w:hAnsiTheme="minorHAnsi" w:cs="Aharoni"/>
          <w:i/>
          <w:sz w:val="32"/>
          <w:szCs w:val="32"/>
          <w:u w:val="single"/>
          <w:lang w:val="sr-Cyrl-CS"/>
        </w:rPr>
        <w:t>Ажурирање података је обавезно за сва регистрована газдинства и то сваке године у периоду од 01. јануара до 15. маја.</w:t>
      </w:r>
    </w:p>
    <w:p w:rsidR="009E1BDD" w:rsidRDefault="009E1BDD" w:rsidP="005F4C16">
      <w:pPr>
        <w:tabs>
          <w:tab w:val="left" w:pos="540"/>
        </w:tabs>
        <w:jc w:val="center"/>
        <w:rPr>
          <w:rFonts w:asciiTheme="minorHAnsi" w:hAnsiTheme="minorHAnsi" w:cs="Aharoni"/>
          <w:b/>
          <w:sz w:val="36"/>
          <w:szCs w:val="36"/>
          <w:u w:val="single"/>
          <w:lang w:val="sr-Cyrl-CS"/>
        </w:rPr>
      </w:pPr>
    </w:p>
    <w:p w:rsidR="005F4C16" w:rsidRPr="009F55DE" w:rsidRDefault="005F4C16" w:rsidP="005F4C16">
      <w:pPr>
        <w:tabs>
          <w:tab w:val="left" w:pos="540"/>
        </w:tabs>
        <w:jc w:val="center"/>
        <w:rPr>
          <w:rFonts w:asciiTheme="minorHAnsi" w:hAnsiTheme="minorHAnsi" w:cs="Aharoni"/>
          <w:b/>
          <w:sz w:val="36"/>
          <w:szCs w:val="36"/>
          <w:u w:val="single"/>
          <w:lang w:val="sr-Cyrl-CS"/>
        </w:rPr>
      </w:pPr>
      <w:r w:rsidRPr="009F55DE">
        <w:rPr>
          <w:rFonts w:asciiTheme="minorHAnsi" w:hAnsiTheme="minorHAnsi" w:cs="Aharoni"/>
          <w:b/>
          <w:sz w:val="36"/>
          <w:szCs w:val="36"/>
          <w:u w:val="single"/>
          <w:lang w:val="sr-Cyrl-CS"/>
        </w:rPr>
        <w:t>Обрасце за ажурирање података дужни сте предати сваке године, чак и  уколико немате никаквих промјена у односу на претходну годину.</w:t>
      </w:r>
    </w:p>
    <w:p w:rsidR="005F4C16" w:rsidRPr="00BC28C0" w:rsidRDefault="005F4C16" w:rsidP="005F4C16">
      <w:pPr>
        <w:spacing w:line="276" w:lineRule="auto"/>
        <w:jc w:val="both"/>
        <w:rPr>
          <w:rFonts w:asciiTheme="minorHAnsi" w:hAnsiTheme="minorHAnsi" w:cs="Aharoni"/>
          <w:sz w:val="28"/>
          <w:szCs w:val="28"/>
          <w:lang w:val="sr-Cyrl-CS"/>
        </w:rPr>
      </w:pPr>
      <w:r w:rsidRPr="00BC28C0">
        <w:rPr>
          <w:rFonts w:asciiTheme="minorHAnsi" w:hAnsiTheme="minorHAnsi" w:cs="Aharoni"/>
          <w:sz w:val="28"/>
          <w:szCs w:val="28"/>
          <w:lang w:val="sr-Cyrl-CS"/>
        </w:rPr>
        <w:tab/>
      </w:r>
    </w:p>
    <w:p w:rsidR="000B7FFE" w:rsidRDefault="005F4C16" w:rsidP="009E1BDD">
      <w:pPr>
        <w:spacing w:line="276" w:lineRule="auto"/>
        <w:jc w:val="both"/>
        <w:rPr>
          <w:rFonts w:asciiTheme="minorHAnsi" w:hAnsiTheme="minorHAnsi" w:cs="Aharoni"/>
          <w:sz w:val="28"/>
          <w:szCs w:val="28"/>
          <w:lang w:val="sr-Cyrl-CS"/>
        </w:rPr>
      </w:pPr>
      <w:r w:rsidRPr="00BC28C0">
        <w:rPr>
          <w:rFonts w:asciiTheme="minorHAnsi" w:hAnsiTheme="minorHAnsi" w:cs="Aharoni"/>
          <w:sz w:val="28"/>
          <w:szCs w:val="28"/>
          <w:lang w:val="sr-Cyrl-CS"/>
        </w:rPr>
        <w:t xml:space="preserve">Регистровано газдинство/корисник може имати активан или пасиван статус у Регистру. Активан статус значи да су испуњене све обавезе и да газдинство/ корисник има сва права по основу регистрације. </w:t>
      </w:r>
      <w:r w:rsidRPr="00B634F8">
        <w:rPr>
          <w:rFonts w:asciiTheme="minorHAnsi" w:hAnsiTheme="minorHAnsi" w:cs="Aharoni"/>
          <w:b/>
          <w:i/>
          <w:sz w:val="28"/>
          <w:szCs w:val="28"/>
          <w:lang w:val="sr-Cyrl-CS"/>
        </w:rPr>
        <w:t>Пасиван статус значи да неке обавезе нису испуњене и да постоји блокада права на одређени рок или до испуњавања приспјелих обавеза.</w:t>
      </w:r>
      <w:r w:rsidRPr="00BC28C0">
        <w:rPr>
          <w:rFonts w:asciiTheme="minorHAnsi" w:hAnsiTheme="minorHAnsi" w:cs="Aharoni"/>
          <w:sz w:val="28"/>
          <w:szCs w:val="28"/>
          <w:lang w:val="sr-Cyrl-CS"/>
        </w:rPr>
        <w:t xml:space="preserve"> Газдинства која у прописаном року не буду извршила ажурирање података добиће пасиван статус у Регистру газдинстава и Регистру корисника, што значи да неће моћи остварити било каква права по основу регистрације до краја те године. Пасиван статус у Регистру добиће и сва газдинства/корисници који имају неизмирен дуг према Министарству (по било ком основу), као и сва газдинства/корисници код којих је инспекцијском контролом утврђено ненамјенско кориштење средстава Аграрног буџета.</w:t>
      </w:r>
    </w:p>
    <w:p w:rsidR="00B634F8" w:rsidRDefault="00B634F8" w:rsidP="009E1BDD">
      <w:pPr>
        <w:spacing w:line="276" w:lineRule="auto"/>
        <w:jc w:val="both"/>
        <w:rPr>
          <w:rFonts w:asciiTheme="minorHAnsi" w:hAnsiTheme="minorHAnsi"/>
          <w:b/>
          <w:sz w:val="28"/>
          <w:szCs w:val="28"/>
          <w:lang w:val="sr-Cyrl-RS"/>
        </w:rPr>
      </w:pPr>
      <w:r w:rsidRPr="008D0B92">
        <w:rPr>
          <w:rFonts w:asciiTheme="minorHAnsi" w:hAnsiTheme="minorHAnsi"/>
          <w:b/>
          <w:sz w:val="28"/>
          <w:szCs w:val="28"/>
          <w:lang w:val="sr-Cyrl-RS"/>
        </w:rPr>
        <w:t xml:space="preserve">Молимо вас да извршите своју обавезу на вријеме, како би </w:t>
      </w:r>
      <w:r w:rsidR="008D0B92">
        <w:rPr>
          <w:rFonts w:asciiTheme="minorHAnsi" w:hAnsiTheme="minorHAnsi"/>
          <w:b/>
          <w:sz w:val="28"/>
          <w:szCs w:val="28"/>
          <w:lang w:val="sr-Cyrl-RS"/>
        </w:rPr>
        <w:t>имали могућност да остварите право на подстицајна средства.</w:t>
      </w:r>
    </w:p>
    <w:p w:rsidR="009E1BDD" w:rsidRDefault="009E1BDD" w:rsidP="009E1BDD">
      <w:pPr>
        <w:pStyle w:val="ListParagraph"/>
        <w:spacing w:line="276" w:lineRule="auto"/>
        <w:ind w:left="1080"/>
        <w:rPr>
          <w:rFonts w:asciiTheme="minorHAnsi" w:hAnsiTheme="minorHAnsi"/>
          <w:b/>
          <w:sz w:val="28"/>
          <w:szCs w:val="28"/>
          <w:lang w:val="sr-Cyrl-RS"/>
        </w:rPr>
      </w:pPr>
    </w:p>
    <w:p w:rsidR="009E1BDD" w:rsidRPr="009E1BDD" w:rsidRDefault="009E1BDD" w:rsidP="009E1BDD">
      <w:pPr>
        <w:pStyle w:val="ListParagraph"/>
        <w:spacing w:line="276" w:lineRule="auto"/>
        <w:ind w:left="1080"/>
        <w:jc w:val="center"/>
        <w:rPr>
          <w:rFonts w:asciiTheme="minorHAnsi" w:hAnsiTheme="minorHAnsi"/>
          <w:b/>
          <w:sz w:val="40"/>
          <w:szCs w:val="40"/>
          <w:lang w:val="sr-Cyrl-RS"/>
        </w:rPr>
      </w:pPr>
      <w:r w:rsidRPr="009E1BDD">
        <w:rPr>
          <w:rFonts w:asciiTheme="minorHAnsi" w:hAnsiTheme="minorHAnsi"/>
          <w:b/>
          <w:sz w:val="40"/>
          <w:szCs w:val="40"/>
          <w:lang w:val="sr-Cyrl-RS"/>
        </w:rPr>
        <w:t>Произвођачима млијека препоручујемо а</w:t>
      </w:r>
      <w:r>
        <w:rPr>
          <w:rFonts w:asciiTheme="minorHAnsi" w:hAnsiTheme="minorHAnsi"/>
          <w:b/>
          <w:sz w:val="40"/>
          <w:szCs w:val="40"/>
          <w:lang w:val="sr-Cyrl-RS"/>
        </w:rPr>
        <w:t>журирање у ЈАНУАРУ СВАКЕ ГОДИНЕ</w:t>
      </w:r>
      <w:bookmarkStart w:id="0" w:name="_GoBack"/>
      <w:bookmarkEnd w:id="0"/>
    </w:p>
    <w:sectPr w:rsidR="009E1BDD" w:rsidRPr="009E1BDD" w:rsidSect="009E1BDD">
      <w:headerReference w:type="default" r:id="rId7"/>
      <w:pgSz w:w="16840" w:h="11907" w:orient="landscape" w:code="9"/>
      <w:pgMar w:top="426" w:right="964" w:bottom="284" w:left="1276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93B" w:rsidRDefault="00BB493B" w:rsidP="00B634F8">
      <w:r>
        <w:separator/>
      </w:r>
    </w:p>
  </w:endnote>
  <w:endnote w:type="continuationSeparator" w:id="0">
    <w:p w:rsidR="00BB493B" w:rsidRDefault="00BB493B" w:rsidP="00B63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93B" w:rsidRDefault="00BB493B" w:rsidP="00B634F8">
      <w:r>
        <w:separator/>
      </w:r>
    </w:p>
  </w:footnote>
  <w:footnote w:type="continuationSeparator" w:id="0">
    <w:p w:rsidR="00BB493B" w:rsidRDefault="00BB493B" w:rsidP="00B63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4F8" w:rsidRDefault="00B634F8">
    <w:pPr>
      <w:pStyle w:val="Header"/>
    </w:pPr>
    <w:r>
      <w:rPr>
        <w:lang w:val="sr-Cyrl-RS"/>
      </w:rPr>
      <w:t xml:space="preserve">Бања Лука, </w:t>
    </w:r>
    <w:r w:rsidR="009E1BDD">
      <w:rPr>
        <w:lang w:val="sr-Cyrl-RS"/>
      </w:rPr>
      <w:t>новембар</w:t>
    </w:r>
    <w:r>
      <w:rPr>
        <w:lang w:val="sr-Cyrl-RS"/>
      </w:rPr>
      <w:t xml:space="preserve"> 2016.године.</w:t>
    </w:r>
  </w:p>
  <w:p w:rsidR="00B634F8" w:rsidRDefault="00B634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006AE"/>
    <w:multiLevelType w:val="hybridMultilevel"/>
    <w:tmpl w:val="9C9EE480"/>
    <w:lvl w:ilvl="0" w:tplc="A19A032A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C16"/>
    <w:rsid w:val="000B7FFE"/>
    <w:rsid w:val="00576A96"/>
    <w:rsid w:val="005F4C16"/>
    <w:rsid w:val="00891C49"/>
    <w:rsid w:val="008D0B92"/>
    <w:rsid w:val="009E1BDD"/>
    <w:rsid w:val="009F55DE"/>
    <w:rsid w:val="00B634F8"/>
    <w:rsid w:val="00BB493B"/>
    <w:rsid w:val="00BC28C0"/>
    <w:rsid w:val="00F0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7E34D"/>
  <w15:docId w15:val="{72FC7CC2-D100-49EC-A4A1-B1AB13E63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34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34F8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634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4F8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4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4F8"/>
    <w:rPr>
      <w:rFonts w:ascii="Tahoma" w:eastAsia="Times New Roman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9E1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Bogdanovic</dc:creator>
  <cp:lastModifiedBy>Marija Bogdanovic</cp:lastModifiedBy>
  <cp:revision>7</cp:revision>
  <dcterms:created xsi:type="dcterms:W3CDTF">2016-03-30T07:56:00Z</dcterms:created>
  <dcterms:modified xsi:type="dcterms:W3CDTF">2016-12-22T10:44:00Z</dcterms:modified>
</cp:coreProperties>
</file>